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5C0BE" w14:textId="2EE94491" w:rsidR="00780DA7" w:rsidRPr="00B724AE" w:rsidRDefault="00780DA7" w:rsidP="00780DA7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ru-RU" w:eastAsia="tt-RU"/>
        </w:rPr>
      </w:pPr>
      <w:r w:rsidRPr="00780DA7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tt-RU"/>
        </w:rPr>
        <w:t>Свято помним и храним</w:t>
      </w:r>
      <w:r w:rsidR="00B724AE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ru-RU" w:eastAsia="tt-RU"/>
        </w:rPr>
        <w:t>!</w:t>
      </w:r>
    </w:p>
    <w:p w14:paraId="3CF111D7" w14:textId="77777777" w:rsidR="00B724AE" w:rsidRPr="00780DA7" w:rsidRDefault="00B724AE" w:rsidP="00780DA7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tt-RU"/>
        </w:rPr>
      </w:pPr>
    </w:p>
    <w:p w14:paraId="6D1190D0" w14:textId="77777777" w:rsidR="00B724AE" w:rsidRPr="00B724AE" w:rsidRDefault="00B724AE" w:rsidP="00B724A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Виртуальный  Национальный  музей  Республики Татарстан  </w:t>
      </w:r>
      <w:hyperlink r:id="rId4" w:history="1">
        <w:r w:rsidRPr="00B724A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https://tatmuseum.ru/filialy/</w:t>
        </w:r>
      </w:hyperlink>
    </w:p>
    <w:p w14:paraId="55ED61C4" w14:textId="77777777" w:rsidR="00B724AE" w:rsidRPr="00B724AE" w:rsidRDefault="00B724AE" w:rsidP="00B724A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</w:p>
    <w:p w14:paraId="0ECC6CC1" w14:textId="469D1011" w:rsidR="00B724AE" w:rsidRDefault="00B724AE" w:rsidP="00B724A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tt-RU"/>
        </w:rPr>
      </w:pPr>
      <w:r w:rsidRPr="00B724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tt-RU"/>
        </w:rPr>
        <w:t>Виртуальный  музей   Великой  Отечественной войны  </w:t>
      </w:r>
      <w:hyperlink r:id="rId5" w:history="1">
        <w:r w:rsidRPr="00B724A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https://tatfrontu.ru/news/istoriya-odnogo-eksponata</w:t>
        </w:r>
      </w:hyperlink>
    </w:p>
    <w:p w14:paraId="127E48AD" w14:textId="77777777" w:rsidR="00B724AE" w:rsidRPr="00B724AE" w:rsidRDefault="00B724AE" w:rsidP="00B724A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4750278B" w14:textId="11B6C8ED" w:rsid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tt-RU"/>
        </w:rPr>
        <w:t>Знакомство детей с виртуальным Музеем – заповедником «Сталинградская битва» Мамаев курган    </w:t>
      </w:r>
      <w:hyperlink r:id="rId6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http://vm1.culture.ru/vtour/tours/mamayev_kurgan/pano.php</w:t>
        </w:r>
      </w:hyperlink>
    </w:p>
    <w:p w14:paraId="2C46E8CB" w14:textId="77777777" w:rsidR="00B724AE" w:rsidRPr="00780DA7" w:rsidRDefault="00B724AE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6909D656" w14:textId="375D6C2B" w:rsid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Музей-панорама Сталинградской битвы</w:t>
      </w: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</w:r>
      <w:hyperlink r:id="rId7" w:tgtFrame="_blank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http://vm1.culture.ru/vtour/tours/muzey_panorama_stalingradskoy_bitvy/pano.php</w:t>
        </w:r>
      </w:hyperlink>
    </w:p>
    <w:p w14:paraId="160B7ED9" w14:textId="77777777" w:rsidR="00B724AE" w:rsidRPr="00780DA7" w:rsidRDefault="00B724AE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39708F16" w14:textId="520DFA69" w:rsid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Центральный музей Великой Отечественной войны</w:t>
      </w: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</w:r>
      <w:hyperlink r:id="rId8" w:tgtFrame="_blank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https://victorymuseum.ru/newvtour/GLAV.html</w:t>
        </w:r>
      </w:hyperlink>
    </w:p>
    <w:p w14:paraId="7D4C7518" w14:textId="77777777" w:rsidR="00B724AE" w:rsidRPr="00780DA7" w:rsidRDefault="00B724AE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2E2E23C6" w14:textId="79350995" w:rsid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Диорама «Курская дуга»</w:t>
      </w: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</w:r>
      <w:hyperlink r:id="rId9" w:tgtFrame="_blank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http://31md.ru/index.php?option=com_content&amp;view=article&amp;id=7645&amp;Itemid=119</w:t>
        </w:r>
      </w:hyperlink>
    </w:p>
    <w:p w14:paraId="02BDA0AE" w14:textId="77777777" w:rsidR="00B724AE" w:rsidRPr="00780DA7" w:rsidRDefault="00B724AE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3B1F222B" w14:textId="3FC9D6F4" w:rsid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Видеоэкскурсия Поныровского музея Курской битвы</w:t>
      </w: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</w:r>
      <w:hyperlink r:id="rId10" w:tgtFrame="_blank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https://www.youtube.com/watch?v=Gp-2TRfu0fM&amp;feature=emb_logo</w:t>
        </w:r>
      </w:hyperlink>
    </w:p>
    <w:p w14:paraId="3D481AC5" w14:textId="77777777" w:rsidR="00B724AE" w:rsidRPr="00780DA7" w:rsidRDefault="00B724AE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346EB126" w14:textId="1237D707" w:rsid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Мемориальный комплекс «Партизанская поляна»</w:t>
      </w: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</w:r>
      <w:hyperlink r:id="rId11" w:tgtFrame="_blank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http://partizanpolyana.ru/?page_id=2259</w:t>
        </w:r>
      </w:hyperlink>
    </w:p>
    <w:p w14:paraId="0340EAC2" w14:textId="77777777" w:rsidR="00B724AE" w:rsidRPr="00780DA7" w:rsidRDefault="00B724AE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</w:p>
    <w:p w14:paraId="158EDD5E" w14:textId="77777777" w:rsidR="00780DA7" w:rsidRPr="00780DA7" w:rsidRDefault="00780DA7" w:rsidP="00780D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Исторический музей. Экспозиция «Музей Отечественной войны 1812 г.»</w:t>
      </w:r>
      <w:r w:rsidRPr="00780DA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</w:r>
      <w:hyperlink r:id="rId12" w:tgtFrame="_blank" w:history="1">
        <w:r w:rsidRPr="00780D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tt-RU"/>
          </w:rPr>
          <w:t>http://vm1.culture.ru/vtour/tours/muzey_otechestvennoy_voyny_1812/pano.php</w:t>
        </w:r>
      </w:hyperlink>
    </w:p>
    <w:p w14:paraId="2B4D644A" w14:textId="77777777" w:rsidR="00B724AE" w:rsidRPr="00B724AE" w:rsidRDefault="00B724AE" w:rsidP="00B724A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B724AE">
        <w:rPr>
          <w:rFonts w:ascii="Arial" w:eastAsia="Times New Roman" w:hAnsi="Arial" w:cs="Arial"/>
          <w:color w:val="000000"/>
          <w:sz w:val="18"/>
          <w:szCs w:val="18"/>
          <w:lang w:eastAsia="tt-RU"/>
        </w:rPr>
        <w:t> </w:t>
      </w:r>
    </w:p>
    <w:p w14:paraId="4EC7A99A" w14:textId="77777777" w:rsidR="000F6827" w:rsidRPr="00780DA7" w:rsidRDefault="000F68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6827" w:rsidRPr="0078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0D"/>
    <w:rsid w:val="000F6827"/>
    <w:rsid w:val="00780DA7"/>
    <w:rsid w:val="008F2DA8"/>
    <w:rsid w:val="00B724AE"/>
    <w:rsid w:val="00C1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E5B4"/>
  <w15:chartTrackingRefBased/>
  <w15:docId w15:val="{D476BC0E-5A50-4DF4-B620-200EEE6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ctorymuseum.ru/newvtour/GLAV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m1.culture.ru/vtour/tours/muzey_panorama_stalingradskoy_bitvy/pano.php" TargetMode="External"/><Relationship Id="rId12" Type="http://schemas.openxmlformats.org/officeDocument/2006/relationships/hyperlink" Target="http://vm1.culture.ru/vtour/tours/muzey_otechestvennoy_voyny_1812/pano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m1.culture.ru/vtour/tours/mamayev_kurgan/pano.php" TargetMode="External"/><Relationship Id="rId11" Type="http://schemas.openxmlformats.org/officeDocument/2006/relationships/hyperlink" Target="http://partizanpolyana.ru/?page_id=2259" TargetMode="External"/><Relationship Id="rId5" Type="http://schemas.openxmlformats.org/officeDocument/2006/relationships/hyperlink" Target="https://tatfrontu.ru/news/istoriya-odnogo-eksponata" TargetMode="External"/><Relationship Id="rId10" Type="http://schemas.openxmlformats.org/officeDocument/2006/relationships/hyperlink" Target="https://www.youtube.com/watch?v=Gp-2TRfu0fM&amp;feature=emb_logo" TargetMode="External"/><Relationship Id="rId4" Type="http://schemas.openxmlformats.org/officeDocument/2006/relationships/hyperlink" Target="https://tatmuseum.ru/filialy/" TargetMode="External"/><Relationship Id="rId9" Type="http://schemas.openxmlformats.org/officeDocument/2006/relationships/hyperlink" Target="http://31md.ru/index.php?option=com_content&amp;view=article&amp;id=7645&amp;Itemid=1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3</cp:revision>
  <dcterms:created xsi:type="dcterms:W3CDTF">2020-05-11T09:25:00Z</dcterms:created>
  <dcterms:modified xsi:type="dcterms:W3CDTF">2020-05-11T10:08:00Z</dcterms:modified>
</cp:coreProperties>
</file>